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5FF" w:rsidRDefault="006E45FF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6E45FF" w:rsidRPr="006E45FF" w:rsidRDefault="004901C0" w:rsidP="006E45FF">
      <w:pPr>
        <w:shd w:val="clear" w:color="auto" w:fill="FFFFFF"/>
        <w:spacing w:after="15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5" w:history="1">
        <w:r w:rsidR="006E45FF" w:rsidRPr="006E45FF">
          <w:rPr>
            <w:rFonts w:ascii="Arial" w:eastAsia="Times New Roman" w:hAnsi="Arial" w:cs="Arial"/>
            <w:color w:val="D43B34"/>
            <w:sz w:val="36"/>
            <w:u w:val="single"/>
            <w:lang w:eastAsia="ru-RU"/>
          </w:rPr>
          <w:t>Комплект информационных материалов по противодействию терроризму в ОУ Республики Дагестан</w:t>
        </w:r>
      </w:hyperlink>
    </w:p>
    <w:p w:rsidR="006E45FF" w:rsidRPr="006E45FF" w:rsidRDefault="004901C0" w:rsidP="006E45FF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" w:history="1">
        <w:r w:rsidR="006E45FF" w:rsidRPr="006E45FF">
          <w:rPr>
            <w:rFonts w:ascii="Tahoma" w:eastAsia="Times New Roman" w:hAnsi="Tahoma" w:cs="Tahoma"/>
            <w:b/>
            <w:bCs/>
            <w:color w:val="FF0000"/>
            <w:sz w:val="21"/>
            <w:u w:val="single"/>
            <w:lang w:eastAsia="ru-RU"/>
          </w:rPr>
          <w:t>https://yadi.sk/d/9hNvWwjrdPZfZ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Плакаты</w:t>
      </w:r>
    </w:p>
    <w:p w:rsidR="006E45FF" w:rsidRPr="006E45FF" w:rsidRDefault="004901C0" w:rsidP="006E45FF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https://yadi.sk/i/H01cSs4udccfB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1 - Кавказский спрут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8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https://yadi.sk/i/GvYU28TJdPYZ2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2 - Разные судьбы одной веры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9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https://yadi.sk/i/tSoIitQndPXga</w:t>
        </w:r>
      </w:hyperlink>
      <w:r w:rsidR="006E45FF" w:rsidRPr="006E45FF">
        <w:rPr>
          <w:rFonts w:ascii="Tahoma" w:eastAsia="Times New Roman" w:hAnsi="Tahoma" w:cs="Tahoma"/>
          <w:b/>
          <w:bCs/>
          <w:color w:val="330066"/>
          <w:sz w:val="24"/>
          <w:szCs w:val="24"/>
          <w:lang w:eastAsia="ru-RU"/>
        </w:rPr>
        <w:t>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3 - Патриоты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0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https://yadi.sk/i/Vf7eESW-dXZ9B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4 - Дорога к миру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1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https://yadi.sk/i/fdl2sOPIdZ2yc</w:t>
        </w:r>
      </w:hyperlink>
      <w:hyperlink r:id="rId12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 -</w:t>
        </w:r>
      </w:hyperlink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5 - Выбор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3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https://yadi.sk/i/lVhGST4ZdcWzi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</w:t>
      </w:r>
      <w:r w:rsidR="006E45FF" w:rsidRPr="006E45FF">
        <w:rPr>
          <w:rFonts w:ascii="Tahoma" w:eastAsia="Times New Roman" w:hAnsi="Tahoma" w:cs="Tahoma"/>
          <w:b/>
          <w:bCs/>
          <w:color w:val="330066"/>
          <w:sz w:val="24"/>
          <w:szCs w:val="24"/>
          <w:lang w:eastAsia="ru-RU"/>
        </w:rPr>
        <w:t>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6 - Дорога в один конец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4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https://yadi.sk/i/K-of0CI3dZMvg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7 - Ген терроризма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5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https://yadi.sk/i/mHeFhO4BdcX5t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8 - Возвращение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6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https://yadi.sk/d/syRDgURTdcXV4</w:t>
        </w:r>
      </w:hyperlink>
      <w:r w:rsidR="006E45FF" w:rsidRPr="006E45FF">
        <w:rPr>
          <w:rFonts w:ascii="Tahoma" w:eastAsia="Times New Roman" w:hAnsi="Tahoma" w:cs="Tahoma"/>
          <w:b/>
          <w:bCs/>
          <w:color w:val="330066"/>
          <w:sz w:val="24"/>
          <w:szCs w:val="24"/>
          <w:lang w:eastAsia="ru-RU"/>
        </w:rPr>
        <w:t>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Фильм Антология Антитеррора. Серия 9 - Спасти и сохранить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7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https://yadi.sk/i/eiX95XO3dcKQT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- Фильм Антология Антитеррора. Серия 10 -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t> 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Муки святынь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8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https://yadi.sk/d/IR_FKZQrdKrxK</w:t>
        </w:r>
      </w:hyperlink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- Книги и учебные пособия</w:t>
      </w:r>
      <w:r w:rsidR="006E45FF" w:rsidRPr="006E45FF">
        <w:rPr>
          <w:rFonts w:ascii="Tahoma" w:eastAsia="Times New Roman" w:hAnsi="Tahoma" w:cs="Tahoma"/>
          <w:color w:val="002060"/>
          <w:sz w:val="24"/>
          <w:szCs w:val="24"/>
          <w:lang w:eastAsia="ru-RU"/>
        </w:rPr>
        <w:br/>
      </w:r>
      <w:hyperlink r:id="rId19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https://yadi.sk/d/U8r6O8M7dL8Th</w:t>
        </w:r>
      </w:hyperlink>
      <w:hyperlink r:id="rId20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 -</w:t>
        </w:r>
      </w:hyperlink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Книги и учебные пособия</w:t>
      </w:r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br/>
      </w:r>
      <w:hyperlink r:id="rId21" w:history="1"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https://yadi.sk/i/JsSZm4LBdcNn</w:t>
        </w:r>
      </w:hyperlink>
      <w:r w:rsidR="006E45FF" w:rsidRPr="006E45FF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t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- Видеоролик</w:t>
      </w:r>
    </w:p>
    <w:p w:rsidR="006E45FF" w:rsidRPr="006E45FF" w:rsidRDefault="004901C0" w:rsidP="006E45FF">
      <w:pPr>
        <w:shd w:val="clear" w:color="auto" w:fill="FFFFFF"/>
        <w:spacing w:after="0" w:line="255" w:lineRule="atLeast"/>
        <w:jc w:val="both"/>
        <w:textAlignment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22" w:history="1">
        <w:proofErr w:type="spellStart"/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storage</w:t>
        </w:r>
        <w:proofErr w:type="spellEnd"/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/</w:t>
        </w:r>
        <w:proofErr w:type="spellStart"/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books</w:t>
        </w:r>
        <w:proofErr w:type="spellEnd"/>
        <w:r w:rsidR="006E45FF" w:rsidRPr="006E45FF">
          <w:rPr>
            <w:rFonts w:ascii="Tahoma" w:eastAsia="Times New Roman" w:hAnsi="Tahoma" w:cs="Tahoma"/>
            <w:color w:val="FF0000"/>
            <w:sz w:val="21"/>
            <w:u w:val="single"/>
            <w:lang w:eastAsia="ru-RU"/>
          </w:rPr>
          <w:t>/Antiterror.pdf</w:t>
        </w:r>
      </w:hyperlink>
      <w:r w:rsidR="006E45FF" w:rsidRPr="006E45FF">
        <w:rPr>
          <w:rFonts w:ascii="Tahoma" w:eastAsia="Times New Roman" w:hAnsi="Tahoma" w:cs="Tahoma"/>
          <w:b/>
          <w:bCs/>
          <w:color w:val="330066"/>
          <w:sz w:val="24"/>
          <w:szCs w:val="24"/>
          <w:lang w:eastAsia="ru-RU"/>
        </w:rPr>
        <w:t>-</w:t>
      </w:r>
      <w:proofErr w:type="spellStart"/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Антитеррор.Защита</w:t>
      </w:r>
      <w:proofErr w:type="spellEnd"/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 xml:space="preserve"> личности, общества, государства.</w:t>
      </w:r>
    </w:p>
    <w:p w:rsidR="006E45FF" w:rsidRPr="006E45FF" w:rsidRDefault="004901C0" w:rsidP="006E45FF">
      <w:pPr>
        <w:shd w:val="clear" w:color="auto" w:fill="FFFFFF"/>
        <w:spacing w:after="0" w:line="255" w:lineRule="atLeast"/>
        <w:jc w:val="both"/>
        <w:textAlignment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23" w:history="1">
        <w:r w:rsidR="006E45FF" w:rsidRPr="006E45FF">
          <w:rPr>
            <w:rFonts w:ascii="Tahoma" w:eastAsia="Times New Roman" w:hAnsi="Tahoma" w:cs="Tahoma"/>
            <w:b/>
            <w:bCs/>
            <w:color w:val="FF0000"/>
            <w:sz w:val="21"/>
            <w:u w:val="single"/>
            <w:lang w:eastAsia="ru-RU"/>
          </w:rPr>
          <w:t>file:///D:/анти%20террорист%20деят/литература%20по%20терроризму/istorija.pdf</w:t>
        </w:r>
      </w:hyperlink>
      <w:r w:rsidR="006E45FF" w:rsidRPr="006E45FF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-</w:t>
      </w:r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История подвига: открытый дневник</w:t>
      </w:r>
    </w:p>
    <w:p w:rsidR="006E45FF" w:rsidRPr="006E45FF" w:rsidRDefault="004901C0" w:rsidP="006E45FF">
      <w:pPr>
        <w:shd w:val="clear" w:color="auto" w:fill="FFFFFF"/>
        <w:spacing w:after="0" w:line="255" w:lineRule="atLeast"/>
        <w:jc w:val="both"/>
        <w:textAlignment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24" w:history="1">
        <w:r w:rsidR="006E45FF" w:rsidRPr="006E45FF">
          <w:rPr>
            <w:rFonts w:ascii="Tahoma" w:eastAsia="Times New Roman" w:hAnsi="Tahoma" w:cs="Tahoma"/>
            <w:b/>
            <w:bCs/>
            <w:color w:val="FF0000"/>
            <w:sz w:val="21"/>
            <w:u w:val="single"/>
            <w:lang w:eastAsia="ru-RU"/>
          </w:rPr>
          <w:t>file:///D:/анти%20террорист%20деят/литература%20по%20терроризму/konf-tom1.pdf </w:t>
        </w:r>
      </w:hyperlink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- «Концепция противодействия терроризму в Российской Федерации. Комплексный подход к формированию и функционированию системы противодействия распространению идеологии терроризма». МАТЕРИАЛЫ III-й Всероссийской научно практической конференции.</w:t>
      </w:r>
    </w:p>
    <w:p w:rsidR="006E45FF" w:rsidRPr="006E45FF" w:rsidRDefault="004901C0" w:rsidP="006E45FF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25" w:history="1">
        <w:r w:rsidR="006E45FF" w:rsidRPr="006E45FF">
          <w:rPr>
            <w:rFonts w:ascii="Tahoma" w:eastAsia="Times New Roman" w:hAnsi="Tahoma" w:cs="Tahoma"/>
            <w:color w:val="002060"/>
            <w:sz w:val="21"/>
            <w:u w:val="single"/>
            <w:lang w:eastAsia="ru-RU"/>
          </w:rPr>
          <w:t>edu.tatar.ru</w:t>
        </w:r>
      </w:hyperlink>
      <w:r w:rsidR="006E45FF" w:rsidRPr="006E45FF">
        <w:rPr>
          <w:rFonts w:ascii="Tahoma" w:eastAsia="Times New Roman" w:hAnsi="Tahoma" w:cs="Tahoma"/>
          <w:b/>
          <w:bCs/>
          <w:color w:val="002060"/>
          <w:sz w:val="24"/>
          <w:szCs w:val="24"/>
          <w:lang w:eastAsia="ru-RU"/>
        </w:rPr>
        <w:t> - РАЗЪЯСНЕНИЕ ОСНОВ РОССИЙСКОГО ЗАКОНОДАТЕЛЬСТВА В СФЕРЕ МЕЖНАЦИОНАЛЬНЫХ И МЕЖКОНФЕССИОНАЛЬНЫХ ОТНОШЕНИЙ. МЕТОДИЧЕСКИЕ МАТЕРИАЛЫ (рекомендации)</w:t>
      </w:r>
    </w:p>
    <w:p w:rsidR="006E45FF" w:rsidRDefault="006E45FF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6E45FF" w:rsidRDefault="006E45FF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6E45FF" w:rsidRDefault="006E45FF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A510C6" w:rsidRDefault="00A510C6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6E45FF" w:rsidRDefault="006E45FF">
      <w:pPr>
        <w:rPr>
          <w:rStyle w:val="a4"/>
          <w:rFonts w:ascii="Tahoma" w:hAnsi="Tahoma" w:cs="Tahoma"/>
          <w:color w:val="000080"/>
          <w:shd w:val="clear" w:color="auto" w:fill="FFFFFF"/>
        </w:rPr>
      </w:pPr>
    </w:p>
    <w:p w:rsidR="00EE25D0" w:rsidRPr="00A510C6" w:rsidRDefault="002874E4" w:rsidP="00EE25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C1C1C"/>
          <w:sz w:val="28"/>
          <w:szCs w:val="28"/>
        </w:rPr>
      </w:pPr>
      <w:r w:rsidRPr="00A510C6">
        <w:rPr>
          <w:b/>
          <w:color w:val="1C1C1C"/>
          <w:sz w:val="28"/>
          <w:szCs w:val="28"/>
        </w:rPr>
        <w:lastRenderedPageBreak/>
        <w:t xml:space="preserve">Протокол </w:t>
      </w:r>
      <w:r w:rsidR="00EE25D0" w:rsidRPr="00A510C6">
        <w:rPr>
          <w:b/>
          <w:color w:val="1C1C1C"/>
          <w:sz w:val="28"/>
          <w:szCs w:val="28"/>
        </w:rPr>
        <w:t xml:space="preserve">семинар-совещания </w:t>
      </w:r>
      <w:r w:rsidRPr="00A510C6">
        <w:rPr>
          <w:b/>
          <w:color w:val="1C1C1C"/>
          <w:sz w:val="28"/>
          <w:szCs w:val="28"/>
        </w:rPr>
        <w:t>№ 1</w:t>
      </w:r>
      <w:r w:rsidR="00A510C6" w:rsidRPr="00A510C6">
        <w:rPr>
          <w:b/>
          <w:color w:val="1C1C1C"/>
          <w:sz w:val="28"/>
          <w:szCs w:val="28"/>
        </w:rPr>
        <w:t xml:space="preserve"> </w:t>
      </w:r>
      <w:r w:rsidR="004901C0">
        <w:rPr>
          <w:b/>
          <w:color w:val="1C1C1C"/>
          <w:sz w:val="28"/>
          <w:szCs w:val="28"/>
        </w:rPr>
        <w:t>от 22.09.2021</w:t>
      </w:r>
    </w:p>
    <w:p w:rsidR="00EE25D0" w:rsidRDefault="00EE25D0" w:rsidP="002874E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C1C1C"/>
          <w:sz w:val="28"/>
          <w:szCs w:val="28"/>
        </w:rPr>
      </w:pPr>
    </w:p>
    <w:p w:rsidR="002874E4" w:rsidRPr="00A510C6" w:rsidRDefault="00EE25D0" w:rsidP="002874E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C1C1C"/>
          <w:sz w:val="28"/>
          <w:szCs w:val="28"/>
        </w:rPr>
      </w:pPr>
      <w:r>
        <w:rPr>
          <w:b/>
          <w:color w:val="1C1C1C"/>
          <w:sz w:val="28"/>
          <w:szCs w:val="28"/>
        </w:rPr>
        <w:t>Тема:</w:t>
      </w:r>
      <w:r w:rsidR="00A510C6" w:rsidRPr="00A510C6">
        <w:rPr>
          <w:b/>
          <w:color w:val="1C1C1C"/>
          <w:sz w:val="28"/>
          <w:szCs w:val="28"/>
        </w:rPr>
        <w:t xml:space="preserve"> «</w:t>
      </w:r>
      <w:r>
        <w:rPr>
          <w:b/>
          <w:color w:val="1C1C1C"/>
          <w:sz w:val="28"/>
          <w:szCs w:val="28"/>
        </w:rPr>
        <w:t xml:space="preserve">Эффективность работы Управления </w:t>
      </w:r>
      <w:proofErr w:type="gramStart"/>
      <w:r>
        <w:rPr>
          <w:b/>
          <w:color w:val="1C1C1C"/>
          <w:sz w:val="28"/>
          <w:szCs w:val="28"/>
        </w:rPr>
        <w:t>образования  и</w:t>
      </w:r>
      <w:proofErr w:type="gramEnd"/>
      <w:r>
        <w:rPr>
          <w:b/>
          <w:color w:val="1C1C1C"/>
          <w:sz w:val="28"/>
          <w:szCs w:val="28"/>
        </w:rPr>
        <w:t xml:space="preserve"> общеобразовательных учреждений по противодействию идеологии терроризма в части профилактического воздействия идеологии терроризма</w:t>
      </w:r>
      <w:r w:rsidR="00A510C6" w:rsidRPr="00A510C6">
        <w:rPr>
          <w:b/>
          <w:color w:val="1C1C1C"/>
          <w:sz w:val="28"/>
          <w:szCs w:val="28"/>
        </w:rPr>
        <w:t>»</w:t>
      </w:r>
    </w:p>
    <w:p w:rsidR="006E45FF" w:rsidRPr="00A510C6" w:rsidRDefault="006E45FF">
      <w:pPr>
        <w:rPr>
          <w:rStyle w:val="a4"/>
          <w:rFonts w:ascii="Times New Roman" w:hAnsi="Times New Roman" w:cs="Times New Roman"/>
          <w:color w:val="000080"/>
          <w:sz w:val="28"/>
          <w:szCs w:val="28"/>
          <w:shd w:val="clear" w:color="auto" w:fill="FFFFFF"/>
        </w:rPr>
      </w:pPr>
    </w:p>
    <w:p w:rsidR="007545C7" w:rsidRPr="007545C7" w:rsidRDefault="007545C7" w:rsidP="007545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от 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30 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августа 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2017   </w:t>
      </w:r>
    </w:p>
    <w:p w:rsidR="00A510C6" w:rsidRPr="00A510C6" w:rsidRDefault="00A510C6" w:rsidP="007545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Председатель-</w:t>
      </w:r>
      <w:proofErr w:type="spellStart"/>
      <w:proofErr w:type="gramStart"/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гл.специалист</w:t>
      </w:r>
      <w:proofErr w:type="spellEnd"/>
      <w:proofErr w:type="gramEnd"/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УО Маллаева З.К.</w:t>
      </w:r>
    </w:p>
    <w:p w:rsidR="00EE25D0" w:rsidRDefault="00A510C6" w:rsidP="007545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Секретарь- </w:t>
      </w:r>
      <w:r w:rsidR="00EE25D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методист РМК </w:t>
      </w:r>
      <w:proofErr w:type="spellStart"/>
      <w:r w:rsidR="00EE25D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Казиахмедова</w:t>
      </w:r>
      <w:proofErr w:type="spellEnd"/>
      <w:r w:rsidR="00EE25D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Э.Ш.</w:t>
      </w:r>
    </w:p>
    <w:p w:rsidR="00A510C6" w:rsidRPr="00A510C6" w:rsidRDefault="00A510C6" w:rsidP="007545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Присутствовали: заместители </w:t>
      </w:r>
      <w:proofErr w:type="spellStart"/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дир</w:t>
      </w:r>
      <w:proofErr w:type="spellEnd"/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по ВР ОУ—28 чел.</w:t>
      </w:r>
    </w:p>
    <w:p w:rsidR="00A510C6" w:rsidRPr="00A510C6" w:rsidRDefault="00A510C6" w:rsidP="007545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</w:t>
      </w:r>
    </w:p>
    <w:p w:rsidR="007545C7" w:rsidRPr="007545C7" w:rsidRDefault="007545C7" w:rsidP="007545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 w:rsidR="007545C7" w:rsidRPr="007545C7" w:rsidRDefault="007545C7" w:rsidP="007545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Протокол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заседания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педагогического совета </w:t>
      </w:r>
      <w:r w:rsidRPr="00A510C6">
        <w:rPr>
          <w:rFonts w:ascii="Times New Roman" w:eastAsia="Times New Roman" w:hAnsi="Times New Roman" w:cs="Times New Roman"/>
          <w:color w:val="00000A"/>
          <w:spacing w:val="-4"/>
          <w:sz w:val="28"/>
          <w:szCs w:val="28"/>
          <w:lang w:eastAsia="ru-RU"/>
        </w:rPr>
        <w:t xml:space="preserve">№ 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 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Председатель: Каракулина Н.Т.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7545C7" w:rsidRPr="007545C7" w:rsidRDefault="007545C7" w:rsidP="007545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Секретарь: Никулина А.В.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7545C7" w:rsidRPr="007545C7" w:rsidRDefault="007545C7" w:rsidP="007545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Присутствовало:    2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8 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человек.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7545C7" w:rsidRPr="007545C7" w:rsidRDefault="007545C7" w:rsidP="007545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Тема педагогического совета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 «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Анализ работы школы за 2016</w:t>
      </w:r>
      <w:r w:rsidRPr="00A510C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</w:t>
      </w:r>
      <w:r w:rsidRPr="007545C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2017 учебный год</w:t>
      </w:r>
      <w:r w:rsidRPr="00A510C6">
        <w:rPr>
          <w:rFonts w:ascii="Times New Roman" w:eastAsia="Times New Roman" w:hAnsi="Times New Roman" w:cs="Times New Roman"/>
          <w:color w:val="00000A"/>
          <w:spacing w:val="-22"/>
          <w:sz w:val="28"/>
          <w:szCs w:val="28"/>
          <w:lang w:eastAsia="ru-RU"/>
        </w:rPr>
        <w:t>»</w:t>
      </w:r>
    </w:p>
    <w:p w:rsidR="007545C7" w:rsidRPr="006A7301" w:rsidRDefault="00A510C6" w:rsidP="00A510C6">
      <w:pPr>
        <w:pStyle w:val="a6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7301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7A717F" w:rsidRPr="00A510C6" w:rsidRDefault="007A717F" w:rsidP="00A510C6">
      <w:pPr>
        <w:pStyle w:val="a6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A510C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1.Анализ деятельности общеобразовательных учреждений за 2018-2019 </w:t>
      </w:r>
      <w:proofErr w:type="spellStart"/>
      <w:r w:rsidRPr="00A510C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уч</w:t>
      </w:r>
      <w:proofErr w:type="spellEnd"/>
      <w:r w:rsidRPr="00A510C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-год.</w:t>
      </w:r>
      <w:r w:rsidR="002874E4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реализации мероприятий Комплексного плана мероприятий по противодействию идеологии терроризма;</w:t>
      </w:r>
    </w:p>
    <w:p w:rsidR="006E45FF" w:rsidRPr="00A510C6" w:rsidRDefault="001D34E1" w:rsidP="00A510C6">
      <w:pPr>
        <w:pStyle w:val="a6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A510C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2.</w:t>
      </w:r>
      <w:r w:rsidRPr="00A510C6">
        <w:rPr>
          <w:rFonts w:ascii="Times New Roman" w:hAnsi="Times New Roman" w:cs="Times New Roman"/>
          <w:spacing w:val="2"/>
          <w:sz w:val="28"/>
          <w:szCs w:val="28"/>
        </w:rPr>
        <w:t xml:space="preserve"> Методические рекомендации по планированию и информационному сопровождению мероприятий Комплексного плана противодействия идеологии терроризма </w:t>
      </w:r>
    </w:p>
    <w:p w:rsidR="006A7301" w:rsidRDefault="006A7301" w:rsidP="00A510C6">
      <w:pPr>
        <w:pStyle w:val="a6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EE25D0" w:rsidRPr="00A510C6" w:rsidRDefault="00EE25D0" w:rsidP="00A510C6">
      <w:pPr>
        <w:pStyle w:val="a6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6E45FF" w:rsidRPr="00A510C6" w:rsidRDefault="006E45FF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6A7301">
        <w:rPr>
          <w:rFonts w:ascii="Times New Roman" w:hAnsi="Times New Roman" w:cs="Times New Roman"/>
          <w:b/>
          <w:sz w:val="28"/>
          <w:szCs w:val="28"/>
        </w:rPr>
        <w:t xml:space="preserve">По первому вопросу </w:t>
      </w:r>
      <w:r w:rsidR="007545C7" w:rsidRPr="006A7301">
        <w:rPr>
          <w:rFonts w:ascii="Times New Roman" w:hAnsi="Times New Roman" w:cs="Times New Roman"/>
          <w:b/>
          <w:sz w:val="28"/>
          <w:szCs w:val="28"/>
        </w:rPr>
        <w:t xml:space="preserve">слушали </w:t>
      </w:r>
      <w:proofErr w:type="spellStart"/>
      <w:r w:rsidR="007545C7" w:rsidRPr="006A7301">
        <w:rPr>
          <w:rFonts w:ascii="Times New Roman" w:hAnsi="Times New Roman" w:cs="Times New Roman"/>
          <w:b/>
          <w:sz w:val="28"/>
          <w:szCs w:val="28"/>
        </w:rPr>
        <w:t>Маллаеву</w:t>
      </w:r>
      <w:proofErr w:type="spellEnd"/>
      <w:r w:rsidRPr="006A7301">
        <w:rPr>
          <w:rFonts w:ascii="Times New Roman" w:hAnsi="Times New Roman" w:cs="Times New Roman"/>
          <w:b/>
          <w:sz w:val="28"/>
          <w:szCs w:val="28"/>
        </w:rPr>
        <w:t xml:space="preserve"> З.К.-</w:t>
      </w:r>
      <w:r w:rsidR="006A7301">
        <w:rPr>
          <w:rFonts w:ascii="Times New Roman" w:hAnsi="Times New Roman" w:cs="Times New Roman"/>
          <w:b/>
          <w:sz w:val="28"/>
          <w:szCs w:val="28"/>
        </w:rPr>
        <w:t>главного</w:t>
      </w:r>
      <w:r w:rsidRPr="006A7301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6A7301">
        <w:rPr>
          <w:rFonts w:ascii="Times New Roman" w:hAnsi="Times New Roman" w:cs="Times New Roman"/>
          <w:b/>
          <w:sz w:val="28"/>
          <w:szCs w:val="28"/>
        </w:rPr>
        <w:t>а</w:t>
      </w:r>
      <w:r w:rsidRPr="006A73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A7301">
        <w:rPr>
          <w:rFonts w:ascii="Times New Roman" w:hAnsi="Times New Roman" w:cs="Times New Roman"/>
          <w:b/>
          <w:sz w:val="28"/>
          <w:szCs w:val="28"/>
        </w:rPr>
        <w:t>УО</w:t>
      </w:r>
      <w:r w:rsidRPr="00A510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1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5D0" w:rsidRDefault="006E45FF" w:rsidP="00EE25D0">
      <w:pPr>
        <w:pStyle w:val="a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  </w:t>
      </w:r>
      <w:r w:rsidR="006A730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510C6">
        <w:rPr>
          <w:rFonts w:ascii="Times New Roman" w:hAnsi="Times New Roman" w:cs="Times New Roman"/>
          <w:sz w:val="28"/>
          <w:szCs w:val="28"/>
        </w:rPr>
        <w:t>Во всех   общеобразовательных организациях МО «</w:t>
      </w:r>
      <w:proofErr w:type="spellStart"/>
      <w:r w:rsidRPr="00A510C6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Pr="00A5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510C6">
        <w:rPr>
          <w:rFonts w:ascii="Times New Roman" w:hAnsi="Times New Roman" w:cs="Times New Roman"/>
          <w:sz w:val="28"/>
          <w:szCs w:val="28"/>
        </w:rPr>
        <w:t>район»разработаны</w:t>
      </w:r>
      <w:proofErr w:type="spellEnd"/>
      <w:proofErr w:type="gramEnd"/>
      <w:r w:rsidRPr="00A510C6">
        <w:rPr>
          <w:rFonts w:ascii="Times New Roman" w:hAnsi="Times New Roman" w:cs="Times New Roman"/>
          <w:sz w:val="28"/>
          <w:szCs w:val="28"/>
        </w:rPr>
        <w:t xml:space="preserve">  планы воспитательной работы </w:t>
      </w:r>
      <w:r w:rsidR="004901C0">
        <w:rPr>
          <w:rFonts w:ascii="Times New Roman" w:hAnsi="Times New Roman" w:cs="Times New Roman"/>
          <w:sz w:val="28"/>
          <w:szCs w:val="28"/>
        </w:rPr>
        <w:t>на 2020/21</w:t>
      </w:r>
      <w:r w:rsidRPr="00A510C6">
        <w:rPr>
          <w:rFonts w:ascii="Times New Roman" w:hAnsi="Times New Roman" w:cs="Times New Roman"/>
          <w:sz w:val="28"/>
          <w:szCs w:val="28"/>
        </w:rPr>
        <w:t xml:space="preserve"> учебный год, в соответствии с которыми проводятся культурно-просветительские и воспитательные мероприятия по привитию обучающимся идей межнациональной и межрелигиозной толерантности. В них включены разделы «Гражданско-патриотическое воспитание», «Духовно-нравственное воспитание», в рамках которых разработаны мероприятия по  формированию толерантного сознания у подростков и работе по предупреждению экстремизма в молодежной среде, оформлены информационные стенды по вопросам формирования нравственного, толерантного поведения, соблюдения морально-этических норм подростками и молодежью, профилактики социального опасного поведения, вовлечения в экстремистскую деятельность и мероприятия деструктивных религиозных объединений (организаций).Фактов проявления экстремизма и распространения идеологии экстремистского характера в подростковой и молодежной среде, вовлечения подростков и молодежи в мероприятия деструктивных религиозных объединений в общеобразовательных организациях района не выявлено</w:t>
      </w:r>
      <w:r w:rsidR="007A717F" w:rsidRPr="00A510C6">
        <w:rPr>
          <w:rFonts w:ascii="Times New Roman" w:hAnsi="Times New Roman" w:cs="Times New Roman"/>
          <w:sz w:val="28"/>
          <w:szCs w:val="28"/>
        </w:rPr>
        <w:t xml:space="preserve">. Четыре заместителя </w:t>
      </w:r>
      <w:proofErr w:type="spellStart"/>
      <w:r w:rsidR="007A717F" w:rsidRPr="00A510C6">
        <w:rPr>
          <w:rFonts w:ascii="Times New Roman" w:hAnsi="Times New Roman" w:cs="Times New Roman"/>
          <w:sz w:val="28"/>
          <w:szCs w:val="28"/>
        </w:rPr>
        <w:t>дир</w:t>
      </w:r>
      <w:proofErr w:type="spellEnd"/>
      <w:r w:rsidR="007A717F" w:rsidRPr="00A510C6">
        <w:rPr>
          <w:rFonts w:ascii="Times New Roman" w:hAnsi="Times New Roman" w:cs="Times New Roman"/>
          <w:sz w:val="28"/>
          <w:szCs w:val="28"/>
        </w:rPr>
        <w:t>. по ВР прошли курсы повышения квалификации по антитеррористической деятельности. Проведено мероприятий, направленных на профилактику социального опасного поведения детей и молодежи, вовлечения их в экстремистскую деятельность и мероприятия деструктивных религиозных объединений (организаций), всего, ед. , в том числе::</w:t>
      </w:r>
      <w:proofErr w:type="spellStart"/>
      <w:r w:rsidR="007A717F" w:rsidRPr="00A510C6">
        <w:rPr>
          <w:rFonts w:ascii="Times New Roman" w:hAnsi="Times New Roman" w:cs="Times New Roman"/>
          <w:sz w:val="28"/>
          <w:szCs w:val="28"/>
        </w:rPr>
        <w:t>кл.часы,круглые</w:t>
      </w:r>
      <w:proofErr w:type="spellEnd"/>
      <w:r w:rsidR="007A717F" w:rsidRPr="00A5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17F" w:rsidRPr="00A510C6">
        <w:rPr>
          <w:rFonts w:ascii="Times New Roman" w:hAnsi="Times New Roman" w:cs="Times New Roman"/>
          <w:sz w:val="28"/>
          <w:szCs w:val="28"/>
        </w:rPr>
        <w:t>столы,беседы,выставки,конкурсы.диспуты</w:t>
      </w:r>
      <w:proofErr w:type="spellEnd"/>
      <w:r w:rsidR="007A717F" w:rsidRPr="00A510C6">
        <w:rPr>
          <w:rFonts w:ascii="Times New Roman" w:hAnsi="Times New Roman" w:cs="Times New Roman"/>
          <w:sz w:val="28"/>
          <w:szCs w:val="28"/>
        </w:rPr>
        <w:t xml:space="preserve"> и т.д. Проводится индивидуальная работа с детьми </w:t>
      </w:r>
      <w:r w:rsidR="004901C0">
        <w:rPr>
          <w:rFonts w:ascii="Times New Roman" w:hAnsi="Times New Roman" w:cs="Times New Roman"/>
          <w:sz w:val="28"/>
          <w:szCs w:val="28"/>
        </w:rPr>
        <w:t>из семей членов НВФ.В 2020-21</w:t>
      </w:r>
      <w:bookmarkStart w:id="0" w:name="_GoBack"/>
      <w:bookmarkEnd w:id="0"/>
      <w:r w:rsidR="007A717F" w:rsidRPr="00A510C6">
        <w:rPr>
          <w:rFonts w:ascii="Times New Roman" w:hAnsi="Times New Roman" w:cs="Times New Roman"/>
          <w:sz w:val="28"/>
          <w:szCs w:val="28"/>
        </w:rPr>
        <w:t>уч.году уч-ся школ района стали активными участниками республиканских и муниципальных конкурсов :Моя малая родина», «</w:t>
      </w:r>
      <w:r w:rsidR="006A7301">
        <w:rPr>
          <w:rFonts w:ascii="Times New Roman" w:hAnsi="Times New Roman" w:cs="Times New Roman"/>
          <w:sz w:val="28"/>
          <w:szCs w:val="28"/>
        </w:rPr>
        <w:t>Права человека глазами детей»</w:t>
      </w:r>
      <w:r w:rsidR="007A717F" w:rsidRPr="00A510C6">
        <w:rPr>
          <w:rFonts w:ascii="Times New Roman" w:hAnsi="Times New Roman" w:cs="Times New Roman"/>
          <w:sz w:val="28"/>
          <w:szCs w:val="28"/>
        </w:rPr>
        <w:t xml:space="preserve">, «И гордо реет флаг державный» и др. Численность подростков и молодежи, принявших участие в мероприятиях, направленных на профилактику социального опасного поведения детей и молодежи, вовлечения их в </w:t>
      </w:r>
      <w:r w:rsidR="007A717F" w:rsidRPr="00A510C6">
        <w:rPr>
          <w:rFonts w:ascii="Times New Roman" w:hAnsi="Times New Roman" w:cs="Times New Roman"/>
          <w:sz w:val="28"/>
          <w:szCs w:val="28"/>
        </w:rPr>
        <w:lastRenderedPageBreak/>
        <w:t>экстремистскую деятельность и мероприятия деструктивных религиозных объединений (организаций), чел. – 60</w:t>
      </w:r>
      <w:r w:rsidR="008C7193" w:rsidRPr="00A510C6">
        <w:rPr>
          <w:rFonts w:ascii="Times New Roman" w:hAnsi="Times New Roman" w:cs="Times New Roman"/>
          <w:sz w:val="28"/>
          <w:szCs w:val="28"/>
        </w:rPr>
        <w:t xml:space="preserve">23, </w:t>
      </w:r>
      <w:r w:rsidR="007A717F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>численность педагогических работников, принявших участие в классных часах по вопросам формирования нравственного, толерантного поведения, соблюдения морально-этических норм подростками и молодежью, профилактики социального опасного поведения, вовлечения в экстремистскую</w:t>
      </w:r>
      <w:r w:rsidR="007545C7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деятельность </w:t>
      </w:r>
      <w:r w:rsidR="007A717F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545C7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C7193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>1500</w:t>
      </w:r>
      <w:r w:rsidR="007A717F"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чел.</w:t>
      </w:r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EE25D0" w:rsidRDefault="00EE25D0" w:rsidP="00EE25D0">
      <w:pPr>
        <w:pStyle w:val="a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E25D0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Выступила Гусейнова</w:t>
      </w:r>
      <w:r w:rsidRPr="006A73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Э.К.-заместителя директора по ВР </w:t>
      </w:r>
      <w:proofErr w:type="spellStart"/>
      <w:proofErr w:type="gramStart"/>
      <w:r w:rsidRPr="006A73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МКОУ«</w:t>
      </w:r>
      <w:proofErr w:type="gramEnd"/>
      <w:r w:rsidRPr="006A73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Хорельская</w:t>
      </w:r>
      <w:proofErr w:type="spellEnd"/>
      <w:r w:rsidRPr="006A73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СОШ» 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A73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5D0" w:rsidRPr="006A7301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-Для достижения поставленной цели решались следующие задачи: Информирование участников образовательного процесса МКОУ СОШ № 12 по вопросам противодействия и профилактики экстремизма; Воспитание толерантного поведения к людям других национальностей и религиозных конфессий; Формирование у участников образовательного процесса внутренней потребности в толерантном поведении к людям других национальностей, на основе ценностей многонационального российского общества, культурного самосознания, принципов соблюдения прав и свобод человека. В целях реализации Комплексного плана противодействия идеологии, также предупреждения террористических и экстремистских идей среди детей и молодежи осуществлялись следующие мероприятия: </w:t>
      </w:r>
      <w:proofErr w:type="gramStart"/>
      <w:r w:rsidRPr="00A510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510C6">
        <w:rPr>
          <w:rFonts w:ascii="Times New Roman" w:hAnsi="Times New Roman" w:cs="Times New Roman"/>
          <w:sz w:val="28"/>
          <w:szCs w:val="28"/>
        </w:rPr>
        <w:t xml:space="preserve"> обучающимися школы </w:t>
      </w: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1. Проведены инструктажи с обучающимися по действиям в случае угрозы теракта и при </w:t>
      </w:r>
      <w:proofErr w:type="spellStart"/>
      <w:r w:rsidRPr="00A510C6">
        <w:rPr>
          <w:rFonts w:ascii="Times New Roman" w:hAnsi="Times New Roman" w:cs="Times New Roman"/>
          <w:sz w:val="28"/>
          <w:szCs w:val="28"/>
        </w:rPr>
        <w:t>еговозникновении</w:t>
      </w:r>
      <w:proofErr w:type="spellEnd"/>
      <w:r w:rsidRPr="00A510C6">
        <w:rPr>
          <w:rFonts w:ascii="Times New Roman" w:hAnsi="Times New Roman" w:cs="Times New Roman"/>
          <w:sz w:val="28"/>
          <w:szCs w:val="28"/>
        </w:rPr>
        <w:t>.</w:t>
      </w: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 2. Проведены инструктажи с обучающимися по действиям в случае угрозы теракта и при его возникновении (пред проведением школьных и городских массовых мероприятий) – в течение года </w:t>
      </w: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3. Доведена до сведения обучающихся, родителей (законных представителей) информация о наличии специализированного интернет - портала «Наука и образование против террора», </w:t>
      </w:r>
      <w:proofErr w:type="spellStart"/>
      <w:r w:rsidRPr="00A510C6">
        <w:rPr>
          <w:rFonts w:ascii="Times New Roman" w:hAnsi="Times New Roman" w:cs="Times New Roman"/>
          <w:sz w:val="28"/>
          <w:szCs w:val="28"/>
        </w:rPr>
        <w:t>интернетсайтов</w:t>
      </w:r>
      <w:proofErr w:type="spellEnd"/>
      <w:r w:rsidRPr="00A510C6">
        <w:rPr>
          <w:rFonts w:ascii="Times New Roman" w:hAnsi="Times New Roman" w:cs="Times New Roman"/>
          <w:sz w:val="28"/>
          <w:szCs w:val="28"/>
        </w:rPr>
        <w:t xml:space="preserve"> «Террору Нет», "Молодежь за чистый Интернет» </w:t>
      </w: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4. Проведены с обучающимися, их родителями (законными представителями) профилактические беседы в рамках акции «Лига безопасного Интернета </w:t>
      </w: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5. Проведены тематические мероприятия, </w:t>
      </w:r>
      <w:proofErr w:type="spellStart"/>
      <w:r w:rsidRPr="00A510C6">
        <w:rPr>
          <w:rFonts w:ascii="Times New Roman" w:hAnsi="Times New Roman" w:cs="Times New Roman"/>
          <w:sz w:val="28"/>
          <w:szCs w:val="28"/>
        </w:rPr>
        <w:t>посвящѐнные</w:t>
      </w:r>
      <w:proofErr w:type="spellEnd"/>
      <w:r w:rsidRPr="00A510C6">
        <w:rPr>
          <w:rFonts w:ascii="Times New Roman" w:hAnsi="Times New Roman" w:cs="Times New Roman"/>
          <w:sz w:val="28"/>
          <w:szCs w:val="28"/>
        </w:rPr>
        <w:t xml:space="preserve"> Дню солидарности в борьбе с терроризмом. Классный час «Эхо </w:t>
      </w:r>
      <w:proofErr w:type="spellStart"/>
      <w:r w:rsidRPr="00A510C6">
        <w:rPr>
          <w:rFonts w:ascii="Times New Roman" w:hAnsi="Times New Roman" w:cs="Times New Roman"/>
          <w:sz w:val="28"/>
          <w:szCs w:val="28"/>
        </w:rPr>
        <w:t>Бесланской</w:t>
      </w:r>
      <w:proofErr w:type="spellEnd"/>
      <w:r w:rsidRPr="00A510C6">
        <w:rPr>
          <w:rFonts w:ascii="Times New Roman" w:hAnsi="Times New Roman" w:cs="Times New Roman"/>
          <w:sz w:val="28"/>
          <w:szCs w:val="28"/>
        </w:rPr>
        <w:t xml:space="preserve"> печали», показан видеоролик «Беслан. Памяти жертв </w:t>
      </w:r>
      <w:proofErr w:type="gramStart"/>
      <w:r w:rsidRPr="00A510C6">
        <w:rPr>
          <w:rFonts w:ascii="Times New Roman" w:hAnsi="Times New Roman" w:cs="Times New Roman"/>
          <w:sz w:val="28"/>
          <w:szCs w:val="28"/>
        </w:rPr>
        <w:t>трагедии »</w:t>
      </w:r>
      <w:proofErr w:type="gramEnd"/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 7. В рамках классных часов проведены беседы «Виды терроризма: социальный, политический, религиозный»</w:t>
      </w:r>
    </w:p>
    <w:p w:rsidR="00EE25D0" w:rsidRPr="00A510C6" w:rsidRDefault="00EE25D0" w:rsidP="00EE25D0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 8. Проведены беседы с обучающимися представителем ПДН ОМВД «Сущность терроризма»; «Как террористы и экстремисты могут использовать подростков и молодежь в своих преступных целях». 9. Проведены классные </w:t>
      </w:r>
      <w:proofErr w:type="gramStart"/>
      <w:r w:rsidRPr="00A510C6">
        <w:rPr>
          <w:rFonts w:ascii="Times New Roman" w:hAnsi="Times New Roman" w:cs="Times New Roman"/>
          <w:sz w:val="28"/>
          <w:szCs w:val="28"/>
        </w:rPr>
        <w:t>часы :</w:t>
      </w:r>
      <w:proofErr w:type="gramEnd"/>
      <w:r w:rsidRPr="00A510C6">
        <w:rPr>
          <w:rFonts w:ascii="Times New Roman" w:hAnsi="Times New Roman" w:cs="Times New Roman"/>
          <w:sz w:val="28"/>
          <w:szCs w:val="28"/>
        </w:rPr>
        <w:t xml:space="preserve"> «Толерантность и межнациональные конфликты. Как они </w:t>
      </w:r>
      <w:proofErr w:type="spellStart"/>
      <w:r w:rsidRPr="00A510C6">
        <w:rPr>
          <w:rFonts w:ascii="Times New Roman" w:hAnsi="Times New Roman" w:cs="Times New Roman"/>
          <w:sz w:val="28"/>
          <w:szCs w:val="28"/>
        </w:rPr>
        <w:t>связаны?</w:t>
      </w:r>
      <w:proofErr w:type="gramStart"/>
      <w:r w:rsidRPr="00A510C6">
        <w:rPr>
          <w:rFonts w:ascii="Times New Roman" w:hAnsi="Times New Roman" w:cs="Times New Roman"/>
          <w:sz w:val="28"/>
          <w:szCs w:val="28"/>
        </w:rPr>
        <w:t>»,«</w:t>
      </w:r>
      <w:proofErr w:type="gramEnd"/>
      <w:r w:rsidRPr="00A510C6">
        <w:rPr>
          <w:rFonts w:ascii="Times New Roman" w:hAnsi="Times New Roman" w:cs="Times New Roman"/>
          <w:sz w:val="28"/>
          <w:szCs w:val="28"/>
        </w:rPr>
        <w:t>Мы</w:t>
      </w:r>
      <w:proofErr w:type="spellEnd"/>
      <w:r w:rsidRPr="00A510C6">
        <w:rPr>
          <w:rFonts w:ascii="Times New Roman" w:hAnsi="Times New Roman" w:cs="Times New Roman"/>
          <w:sz w:val="28"/>
          <w:szCs w:val="28"/>
        </w:rPr>
        <w:t xml:space="preserve"> против насилия и экстремизма», «Наша истинная национальность – человек».</w:t>
      </w:r>
    </w:p>
    <w:p w:rsidR="007A717F" w:rsidRPr="00A510C6" w:rsidRDefault="007A717F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45FF" w:rsidRPr="006A7301" w:rsidRDefault="006E45FF" w:rsidP="00A510C6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C7193" w:rsidRPr="006A7301" w:rsidRDefault="007545C7" w:rsidP="00A510C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A7301">
        <w:rPr>
          <w:rFonts w:ascii="Times New Roman" w:hAnsi="Times New Roman" w:cs="Times New Roman"/>
          <w:b/>
          <w:sz w:val="28"/>
          <w:szCs w:val="28"/>
        </w:rPr>
        <w:t xml:space="preserve">По второму вопросу слушали </w:t>
      </w:r>
      <w:proofErr w:type="spellStart"/>
      <w:proofErr w:type="gramStart"/>
      <w:r w:rsidRPr="006A7301">
        <w:rPr>
          <w:rFonts w:ascii="Times New Roman" w:hAnsi="Times New Roman" w:cs="Times New Roman"/>
          <w:b/>
          <w:sz w:val="28"/>
          <w:szCs w:val="28"/>
        </w:rPr>
        <w:t>Гаджимурадову</w:t>
      </w:r>
      <w:proofErr w:type="spellEnd"/>
      <w:r w:rsidRPr="006A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193" w:rsidRPr="006A7301">
        <w:rPr>
          <w:rFonts w:ascii="Times New Roman" w:hAnsi="Times New Roman" w:cs="Times New Roman"/>
          <w:b/>
          <w:sz w:val="28"/>
          <w:szCs w:val="28"/>
        </w:rPr>
        <w:t xml:space="preserve"> З.</w:t>
      </w:r>
      <w:proofErr w:type="gramEnd"/>
      <w:r w:rsidR="008C7193" w:rsidRPr="006A7301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8C7193" w:rsidRPr="006A7301">
        <w:rPr>
          <w:rFonts w:ascii="Times New Roman" w:hAnsi="Times New Roman" w:cs="Times New Roman"/>
          <w:b/>
          <w:sz w:val="28"/>
          <w:szCs w:val="28"/>
        </w:rPr>
        <w:t>зам.директора</w:t>
      </w:r>
      <w:proofErr w:type="spellEnd"/>
      <w:r w:rsidR="008C7193" w:rsidRPr="006A7301">
        <w:rPr>
          <w:rFonts w:ascii="Times New Roman" w:hAnsi="Times New Roman" w:cs="Times New Roman"/>
          <w:b/>
          <w:sz w:val="28"/>
          <w:szCs w:val="28"/>
        </w:rPr>
        <w:t xml:space="preserve">  по ВР  МКОУ «</w:t>
      </w:r>
      <w:proofErr w:type="spellStart"/>
      <w:r w:rsidR="008C7193" w:rsidRPr="006A7301">
        <w:rPr>
          <w:rFonts w:ascii="Times New Roman" w:hAnsi="Times New Roman" w:cs="Times New Roman"/>
          <w:b/>
          <w:sz w:val="28"/>
          <w:szCs w:val="28"/>
        </w:rPr>
        <w:t>Магарамкентская</w:t>
      </w:r>
      <w:proofErr w:type="spellEnd"/>
      <w:r w:rsidR="008C7193" w:rsidRPr="006A7301">
        <w:rPr>
          <w:rFonts w:ascii="Times New Roman" w:hAnsi="Times New Roman" w:cs="Times New Roman"/>
          <w:b/>
          <w:sz w:val="28"/>
          <w:szCs w:val="28"/>
        </w:rPr>
        <w:t xml:space="preserve"> СОШ №1 им. Гаджиева»-</w:t>
      </w:r>
    </w:p>
    <w:p w:rsidR="006A7301" w:rsidRDefault="006A7301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C7193" w:rsidRPr="00A510C6" w:rsidRDefault="006A7301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C7193" w:rsidRPr="00A510C6">
        <w:rPr>
          <w:rFonts w:ascii="Times New Roman" w:hAnsi="Times New Roman" w:cs="Times New Roman"/>
          <w:sz w:val="28"/>
          <w:szCs w:val="28"/>
        </w:rPr>
        <w:t>Согласно Методическим рекомендациям по планированию и информационному сопровождению мероприятий Комплексного плана противодействия идеологии терроризма в Российской Федерации на 2019-2023 годы в субъектах Российской Федерации</w:t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 При планировании мероприятий по противодействию идеологии терроризма среди детей и молодежи необходимо предусмотреть в каждом регионе (муниципалитете) субъектов Российской Федерации не менее одного мероприятия по конкретному направлению, лишь в этом случае выполнение Комплексного плана будет эффективным и иметь положительные результаты.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>Важно учесть, что меры по предупреждению (профилактике) терроризма должны реализовываться в ходе организации системной работы по недопущению распространения в образовательных организациях радикальной и иной деструктивной идеологии в соответствии со следующей структурой: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iCs/>
          <w:sz w:val="28"/>
          <w:szCs w:val="28"/>
        </w:rPr>
        <w:t>1)</w:t>
      </w:r>
      <w:r w:rsidRPr="00A510C6">
        <w:rPr>
          <w:rFonts w:ascii="Times New Roman" w:hAnsi="Times New Roman" w:cs="Times New Roman"/>
          <w:sz w:val="28"/>
          <w:szCs w:val="28"/>
        </w:rPr>
        <w:t> выявление и идентификация групп обучающихся, наиболее подверженных воздействию негативной информации;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iCs/>
          <w:sz w:val="28"/>
          <w:szCs w:val="28"/>
        </w:rPr>
        <w:t>2)</w:t>
      </w:r>
      <w:r w:rsidRPr="00A510C6">
        <w:rPr>
          <w:rFonts w:ascii="Times New Roman" w:hAnsi="Times New Roman" w:cs="Times New Roman"/>
          <w:sz w:val="28"/>
          <w:szCs w:val="28"/>
        </w:rPr>
        <w:t> диагностика среды распространения данной информации;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iCs/>
          <w:sz w:val="28"/>
          <w:szCs w:val="28"/>
        </w:rPr>
        <w:t>3)</w:t>
      </w:r>
      <w:r w:rsidRPr="00A510C6">
        <w:rPr>
          <w:rFonts w:ascii="Times New Roman" w:hAnsi="Times New Roman" w:cs="Times New Roman"/>
          <w:sz w:val="28"/>
          <w:szCs w:val="28"/>
        </w:rPr>
        <w:t> меры и действия, направленные на предупреждение вовлечения детей и молодежи в деструктивные информационные пространства (мониторинг информационных ресурсов, предположительно содержащих деструктивную информацию).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iCs/>
          <w:sz w:val="28"/>
          <w:szCs w:val="28"/>
        </w:rPr>
        <w:t>В общеобразовательных и профессиональных образовательных организациях соответствующая работа может быть организована главным образом в рамках профессиональной деятельности педагога-психолога в процессе психологического сопровождения обучающихся, а также в рамках деятельности психологической службы при планировании мероприятий по обеспечению психолого-педагогической безопасности образовательной среды.</w:t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iCs/>
          <w:sz w:val="28"/>
          <w:szCs w:val="28"/>
        </w:rPr>
        <w:t>Одним из эффективных инструментов для организации указанной работы станут разрабатываемые Министерством методические рекомендации по психологическому сопровождению обучающихся общеобразовательных организаций, в том числе включающие: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> особенности реализации мероприятий в зависимости от определенных категорий обучающихся;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8C7193" w:rsidRPr="00A510C6" w:rsidRDefault="008C7193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> примерные методические комплексы для психологического сопровождения обучающихся общеобразовательных организаций, в том числе программу развития социально-эмоциональных навыков учащихся;</w:t>
      </w:r>
      <w:r w:rsidRPr="00A510C6">
        <w:rPr>
          <w:rFonts w:ascii="Times New Roman" w:hAnsi="Times New Roman" w:cs="Times New Roman"/>
          <w:sz w:val="28"/>
          <w:szCs w:val="28"/>
        </w:rPr>
        <w:br/>
      </w:r>
    </w:p>
    <w:p w:rsidR="00EE25D0" w:rsidRDefault="008C7193" w:rsidP="00A510C6">
      <w:pPr>
        <w:pStyle w:val="a6"/>
        <w:rPr>
          <w:rFonts w:ascii="Times New Roman" w:hAnsi="Times New Roman" w:cs="Times New Roman"/>
          <w:spacing w:val="2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> организационно-финансовые и управленческие принципы функционирования системы психологического сопровождения обучающихся общеобразовательных организаций.</w:t>
      </w:r>
      <w:r w:rsidRPr="00A510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При планировании информационно-просветительских встреч в качестве целевой аудитории мероприятий рекомендуется рассматривать учащихся общеобразовательных организаций в возрасте от 14 лет и студентов, т.е. основную </w:t>
      </w:r>
      <w:r w:rsidRPr="00A510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целевую аудиторию воздействия со стороны радикальных движений. В данном случае нецелесообразно выбирать в качестве целевой аудитории педагогическое сообщество, сотрудников ведомственных организаций </w:t>
      </w:r>
      <w:r w:rsidRPr="00A510C6">
        <w:rPr>
          <w:rFonts w:ascii="Times New Roman" w:hAnsi="Times New Roman" w:cs="Times New Roman"/>
          <w:sz w:val="28"/>
          <w:szCs w:val="28"/>
        </w:rPr>
        <w:br/>
      </w:r>
      <w:r w:rsidRPr="00A510C6">
        <w:rPr>
          <w:rFonts w:ascii="Times New Roman" w:hAnsi="Times New Roman" w:cs="Times New Roman"/>
          <w:spacing w:val="2"/>
          <w:sz w:val="28"/>
          <w:szCs w:val="28"/>
        </w:rPr>
        <w:t>Это могут быть встречи детей и молодежи с представителями антитеррористических комиссий субъектов Российской Федерации </w:t>
      </w:r>
      <w:r w:rsidRPr="00A510C6">
        <w:rPr>
          <w:rFonts w:ascii="Times New Roman" w:hAnsi="Times New Roman" w:cs="Times New Roman"/>
          <w:iCs/>
          <w:spacing w:val="2"/>
          <w:sz w:val="28"/>
          <w:szCs w:val="28"/>
        </w:rPr>
        <w:t>(далее - АТК)</w:t>
      </w:r>
      <w:r w:rsidRPr="00A510C6">
        <w:rPr>
          <w:rFonts w:ascii="Times New Roman" w:hAnsi="Times New Roman" w:cs="Times New Roman"/>
          <w:spacing w:val="2"/>
          <w:sz w:val="28"/>
          <w:szCs w:val="28"/>
        </w:rPr>
        <w:t> или о</w:t>
      </w:r>
      <w:r w:rsidR="002874E4" w:rsidRPr="00A510C6">
        <w:rPr>
          <w:rFonts w:ascii="Times New Roman" w:hAnsi="Times New Roman" w:cs="Times New Roman"/>
          <w:spacing w:val="2"/>
          <w:sz w:val="28"/>
          <w:szCs w:val="28"/>
        </w:rPr>
        <w:t>рганов местного самоуправления</w:t>
      </w:r>
      <w:r w:rsidRPr="00A510C6">
        <w:rPr>
          <w:rFonts w:ascii="Times New Roman" w:hAnsi="Times New Roman" w:cs="Times New Roman"/>
          <w:spacing w:val="2"/>
          <w:sz w:val="28"/>
          <w:szCs w:val="28"/>
        </w:rPr>
        <w:t xml:space="preserve">, ФСБ, </w:t>
      </w:r>
      <w:r w:rsidR="002874E4" w:rsidRPr="00A510C6">
        <w:rPr>
          <w:rFonts w:ascii="Times New Roman" w:hAnsi="Times New Roman" w:cs="Times New Roman"/>
          <w:spacing w:val="2"/>
          <w:sz w:val="28"/>
          <w:szCs w:val="28"/>
        </w:rPr>
        <w:t>МВД ,общественными деятелями</w:t>
      </w:r>
      <w:r w:rsidRPr="00A510C6">
        <w:rPr>
          <w:rFonts w:ascii="Times New Roman" w:hAnsi="Times New Roman" w:cs="Times New Roman"/>
          <w:spacing w:val="2"/>
          <w:sz w:val="28"/>
          <w:szCs w:val="28"/>
        </w:rPr>
        <w:t>. Также к этой группе можно отнести проведение различных слетов, конференций, организацию дискуссионных клубов и т.д.</w:t>
      </w:r>
    </w:p>
    <w:p w:rsidR="00EE25D0" w:rsidRPr="00EE25D0" w:rsidRDefault="008C7193" w:rsidP="00A510C6">
      <w:pPr>
        <w:pStyle w:val="a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510C6">
        <w:rPr>
          <w:rFonts w:ascii="Times New Roman" w:hAnsi="Times New Roman" w:cs="Times New Roman"/>
          <w:spacing w:val="2"/>
          <w:sz w:val="28"/>
          <w:szCs w:val="28"/>
        </w:rPr>
        <w:br/>
      </w:r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Выступила </w:t>
      </w:r>
      <w:proofErr w:type="spellStart"/>
      <w:proofErr w:type="gramStart"/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зам.директора</w:t>
      </w:r>
      <w:proofErr w:type="spellEnd"/>
      <w:proofErr w:type="gramEnd"/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 ВР МКОУ «</w:t>
      </w:r>
      <w:proofErr w:type="spellStart"/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Ярагказмалярская</w:t>
      </w:r>
      <w:proofErr w:type="spellEnd"/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СОШ» </w:t>
      </w:r>
      <w:proofErr w:type="spellStart"/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Балабекова</w:t>
      </w:r>
      <w:proofErr w:type="spellEnd"/>
      <w:r w:rsidR="00EE25D0" w:rsidRPr="00EE25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Ф.К.:</w:t>
      </w:r>
    </w:p>
    <w:p w:rsidR="00EE25D0" w:rsidRDefault="00EE25D0" w:rsidP="00A510C6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C7193" w:rsidRPr="00A510C6" w:rsidRDefault="007545C7" w:rsidP="00A510C6">
      <w:pPr>
        <w:pStyle w:val="a6"/>
        <w:rPr>
          <w:rFonts w:ascii="Times New Roman" w:hAnsi="Times New Roman" w:cs="Times New Roman"/>
          <w:spacing w:val="2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Школьные учителя должны создать такую атмосферу, в которой не было бы места актам насилия и жестокости. У ребенка, а после и у молодого человека необходимо вырабатывать толерантность, уважение человека другой веры и религии, объясняя ему, что на нашей планете живет много разных </w:t>
      </w:r>
      <w:proofErr w:type="spellStart"/>
      <w:proofErr w:type="gramStart"/>
      <w:r w:rsidRPr="00A510C6">
        <w:rPr>
          <w:rFonts w:ascii="Times New Roman" w:hAnsi="Times New Roman" w:cs="Times New Roman"/>
          <w:sz w:val="28"/>
          <w:szCs w:val="28"/>
          <w:shd w:val="clear" w:color="auto" w:fill="FFFFFF"/>
        </w:rPr>
        <w:t>людей.</w:t>
      </w:r>
      <w:r w:rsidR="00EE25D0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</w:t>
      </w:r>
      <w:proofErr w:type="spellEnd"/>
      <w:proofErr w:type="gramEnd"/>
      <w:r w:rsidR="00EE25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чаще проводить встречи с представителями </w:t>
      </w:r>
      <w:proofErr w:type="spellStart"/>
      <w:r w:rsidR="00EE25D0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общественности,с</w:t>
      </w:r>
      <w:proofErr w:type="spellEnd"/>
      <w:r w:rsidR="00EE25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деятелями </w:t>
      </w:r>
      <w:proofErr w:type="spellStart"/>
      <w:r w:rsidR="00EE25D0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культуры,спорта</w:t>
      </w:r>
      <w:proofErr w:type="spellEnd"/>
      <w:r w:rsidR="00EE25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,прививать учащимся уважение к человеческим ценностям.</w:t>
      </w:r>
    </w:p>
    <w:p w:rsidR="006E45FF" w:rsidRPr="00A510C6" w:rsidRDefault="006E45FF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7301" w:rsidRDefault="006A7301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45C7" w:rsidRPr="006A7301" w:rsidRDefault="00A510C6" w:rsidP="00A510C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A7301">
        <w:rPr>
          <w:rFonts w:ascii="Times New Roman" w:hAnsi="Times New Roman" w:cs="Times New Roman"/>
          <w:b/>
          <w:sz w:val="28"/>
          <w:szCs w:val="28"/>
        </w:rPr>
        <w:t>Постановили</w:t>
      </w:r>
      <w:r w:rsidR="007545C7" w:rsidRPr="006A7301">
        <w:rPr>
          <w:rFonts w:ascii="Times New Roman" w:hAnsi="Times New Roman" w:cs="Times New Roman"/>
          <w:b/>
          <w:sz w:val="28"/>
          <w:szCs w:val="28"/>
        </w:rPr>
        <w:t>:</w:t>
      </w:r>
    </w:p>
    <w:p w:rsidR="007545C7" w:rsidRPr="00A510C6" w:rsidRDefault="007545C7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45C7" w:rsidRPr="00A510C6" w:rsidRDefault="007545C7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>- Педагогическим  коллективам продолжить работу по профилактике терроризма и религиозного экстремизма в общеобразовательных учреждениях</w:t>
      </w:r>
    </w:p>
    <w:p w:rsidR="002874E4" w:rsidRPr="00A510C6" w:rsidRDefault="002874E4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45C7" w:rsidRPr="00A510C6" w:rsidRDefault="007545C7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>- Использовать в работе с учащимися методические рекомендации по планированию и информационному сопровождению мероприятий Комплексного плана противодействия идеологии терроризма в Российской Федерации на 2019-2023 годы в субъектах Российской Федерации</w:t>
      </w:r>
      <w:r w:rsidR="006A73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4E4" w:rsidRPr="00A510C6" w:rsidRDefault="002874E4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45C7" w:rsidRPr="00A510C6" w:rsidRDefault="007545C7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45C7" w:rsidRDefault="007545C7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510C6" w:rsidRPr="00A510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A510C6">
        <w:rPr>
          <w:rFonts w:ascii="Times New Roman" w:hAnsi="Times New Roman" w:cs="Times New Roman"/>
          <w:sz w:val="28"/>
          <w:szCs w:val="28"/>
        </w:rPr>
        <w:t>Маллаева З.К.</w:t>
      </w:r>
    </w:p>
    <w:p w:rsidR="00EE25D0" w:rsidRPr="00A510C6" w:rsidRDefault="00EE25D0" w:rsidP="00A510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45C7" w:rsidRPr="00A510C6" w:rsidRDefault="007545C7" w:rsidP="00A510C6">
      <w:pPr>
        <w:pStyle w:val="a6"/>
        <w:rPr>
          <w:rFonts w:ascii="Times New Roman" w:hAnsi="Times New Roman" w:cs="Times New Roman"/>
          <w:sz w:val="28"/>
          <w:szCs w:val="28"/>
        </w:rPr>
      </w:pPr>
      <w:r w:rsidRPr="00A510C6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</w:t>
      </w:r>
      <w:r w:rsidR="00EE25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EE25D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Казиахмедова</w:t>
      </w:r>
      <w:proofErr w:type="spellEnd"/>
      <w:r w:rsidR="00EE25D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Э.Ш.</w:t>
      </w:r>
    </w:p>
    <w:sectPr w:rsidR="007545C7" w:rsidRPr="00A510C6" w:rsidSect="00A510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06B1D"/>
    <w:multiLevelType w:val="multilevel"/>
    <w:tmpl w:val="F5EAC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5FF"/>
    <w:rsid w:val="001979C1"/>
    <w:rsid w:val="001D34E1"/>
    <w:rsid w:val="002874E4"/>
    <w:rsid w:val="004901C0"/>
    <w:rsid w:val="00591544"/>
    <w:rsid w:val="005E0B43"/>
    <w:rsid w:val="006A7301"/>
    <w:rsid w:val="006E45FF"/>
    <w:rsid w:val="007545C7"/>
    <w:rsid w:val="007A717F"/>
    <w:rsid w:val="00812AAA"/>
    <w:rsid w:val="008775E2"/>
    <w:rsid w:val="008C7193"/>
    <w:rsid w:val="00A510C6"/>
    <w:rsid w:val="00E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16C7"/>
  <w15:docId w15:val="{E61C98A3-A756-400F-8753-60198814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5E2"/>
  </w:style>
  <w:style w:type="paragraph" w:styleId="1">
    <w:name w:val="heading 1"/>
    <w:basedOn w:val="a"/>
    <w:next w:val="a"/>
    <w:link w:val="10"/>
    <w:uiPriority w:val="9"/>
    <w:qFormat/>
    <w:rsid w:val="001D34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7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45FF"/>
    <w:rPr>
      <w:b/>
      <w:bCs/>
    </w:rPr>
  </w:style>
  <w:style w:type="character" w:styleId="a5">
    <w:name w:val="Hyperlink"/>
    <w:basedOn w:val="a0"/>
    <w:uiPriority w:val="99"/>
    <w:semiHidden/>
    <w:unhideWhenUsed/>
    <w:rsid w:val="006E45FF"/>
    <w:rPr>
      <w:color w:val="0000FF"/>
      <w:u w:val="single"/>
    </w:rPr>
  </w:style>
  <w:style w:type="paragraph" w:customStyle="1" w:styleId="formattext">
    <w:name w:val="formattext"/>
    <w:basedOn w:val="a"/>
    <w:rsid w:val="008C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71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 Spacing"/>
    <w:uiPriority w:val="1"/>
    <w:qFormat/>
    <w:rsid w:val="008C719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D34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f2">
    <w:name w:val="ff2"/>
    <w:basedOn w:val="a0"/>
    <w:rsid w:val="007545C7"/>
  </w:style>
  <w:style w:type="character" w:customStyle="1" w:styleId="ff1">
    <w:name w:val="ff1"/>
    <w:basedOn w:val="a0"/>
    <w:rsid w:val="007545C7"/>
  </w:style>
  <w:style w:type="character" w:customStyle="1" w:styleId="ff3">
    <w:name w:val="ff3"/>
    <w:basedOn w:val="a0"/>
    <w:rsid w:val="007545C7"/>
  </w:style>
  <w:style w:type="character" w:customStyle="1" w:styleId="ls1">
    <w:name w:val="ls1"/>
    <w:basedOn w:val="a0"/>
    <w:rsid w:val="007545C7"/>
  </w:style>
  <w:style w:type="paragraph" w:styleId="a7">
    <w:name w:val="Balloon Text"/>
    <w:basedOn w:val="a"/>
    <w:link w:val="a8"/>
    <w:uiPriority w:val="99"/>
    <w:semiHidden/>
    <w:unhideWhenUsed/>
    <w:rsid w:val="00EE2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25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72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5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GvYU28TJdPYZ2" TargetMode="External"/><Relationship Id="rId13" Type="http://schemas.openxmlformats.org/officeDocument/2006/relationships/hyperlink" Target="https://yadi.sk/i/lVhGST4ZdcWzi" TargetMode="External"/><Relationship Id="rId18" Type="http://schemas.openxmlformats.org/officeDocument/2006/relationships/hyperlink" Target="https://yadi.sk/d/IR_FKZQrdKrx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yadi.sk/i/JsSZm4LBdcNnt" TargetMode="External"/><Relationship Id="rId7" Type="http://schemas.openxmlformats.org/officeDocument/2006/relationships/hyperlink" Target="https://yadi.sk/i/H01cSs4udccfB" TargetMode="External"/><Relationship Id="rId12" Type="http://schemas.openxmlformats.org/officeDocument/2006/relationships/hyperlink" Target="https://yadi.sk/i/fdl2sOPIdZ2yc" TargetMode="External"/><Relationship Id="rId17" Type="http://schemas.openxmlformats.org/officeDocument/2006/relationships/hyperlink" Target="https://yadi.sk/i/eiX95XO3dcKQT" TargetMode="External"/><Relationship Id="rId25" Type="http://schemas.openxmlformats.org/officeDocument/2006/relationships/hyperlink" Target="http://edu.tata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di.sk/d/syRDgURTdcXV4" TargetMode="External"/><Relationship Id="rId20" Type="http://schemas.openxmlformats.org/officeDocument/2006/relationships/hyperlink" Target="https://yadi.sk/d/U8r6O8M7dL8Th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di.sk/d/9hNvWwjrdPZfZ" TargetMode="External"/><Relationship Id="rId11" Type="http://schemas.openxmlformats.org/officeDocument/2006/relationships/hyperlink" Target="https://yadi.sk/i/fdl2sOPIdZ2yc" TargetMode="External"/><Relationship Id="rId24" Type="http://schemas.openxmlformats.org/officeDocument/2006/relationships/hyperlink" Target="http://file/D:/%D0%B0%D0%BD%D1%82%D0%B8%20%D1%82%D0%B5%D1%80%D1%80%D0%BE%D1%80%D0%B8%D1%81%D1%82%20%D0%B4%D0%B5%D1%8F%D1%82/%D0%BB%D0%B8%D1%82%D0%B5%D1%80%D0%B0%D1%82%D1%83%D1%80%D0%B0%20%D0%BF%D0%BE%20%D1%82%D0%B5%D1%80%D1%80%D0%BE%D1%80%D0%B8%D0%B7%D0%BC%D1%83/konf-tom1.pdf" TargetMode="External"/><Relationship Id="rId5" Type="http://schemas.openxmlformats.org/officeDocument/2006/relationships/hyperlink" Target="https://1.dagestanschool.ru/site/pub?id=62" TargetMode="External"/><Relationship Id="rId15" Type="http://schemas.openxmlformats.org/officeDocument/2006/relationships/hyperlink" Target="https://yadi.sk/i/mHeFhO4BdcX5t" TargetMode="External"/><Relationship Id="rId23" Type="http://schemas.openxmlformats.org/officeDocument/2006/relationships/hyperlink" Target="http://file/D:/%D0%B0%D0%BD%D1%82%D0%B8%20%D1%82%D0%B5%D1%80%D1%80%D0%BE%D1%80%D0%B8%D1%81%D1%82%20%D0%B4%D0%B5%D1%8F%D1%82/%D0%BB%D0%B8%D1%82%D0%B5%D1%80%D0%B0%D1%82%D1%83%D1%80%D0%B0%20%D0%BF%D0%BE%20%D1%82%D0%B5%D1%80%D1%80%D0%BE%D1%80%D0%B8%D0%B7%D0%BC%D1%83/istorija.pdf" TargetMode="External"/><Relationship Id="rId10" Type="http://schemas.openxmlformats.org/officeDocument/2006/relationships/hyperlink" Target="https://yadi.sk/i/Vf7eESW-dXZ9B" TargetMode="External"/><Relationship Id="rId19" Type="http://schemas.openxmlformats.org/officeDocument/2006/relationships/hyperlink" Target="https://yadi.sk/d/U8r6O8M7dL8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di.sk/i/tSoIitQndPXga" TargetMode="External"/><Relationship Id="rId14" Type="http://schemas.openxmlformats.org/officeDocument/2006/relationships/hyperlink" Target="https://yadi.sk/i/K-of0CI3dZMvg" TargetMode="External"/><Relationship Id="rId22" Type="http://schemas.openxmlformats.org/officeDocument/2006/relationships/hyperlink" Target="http://storage/books/Antiterror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cp:lastPrinted>2019-12-18T05:57:00Z</cp:lastPrinted>
  <dcterms:created xsi:type="dcterms:W3CDTF">2021-09-14T06:25:00Z</dcterms:created>
  <dcterms:modified xsi:type="dcterms:W3CDTF">2021-09-14T06:25:00Z</dcterms:modified>
</cp:coreProperties>
</file>